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w:t>
      </w:r>
      <w:r w:rsidR="00B46FE5">
        <w:rPr>
          <w:rFonts w:ascii="Arial" w:eastAsia="Times New Roman" w:hAnsi="Arial" w:cs="Arial"/>
          <w:b/>
          <w:bCs/>
          <w:color w:val="000000"/>
          <w:sz w:val="23"/>
          <w:szCs w:val="23"/>
          <w:lang w:val="sr-Cyrl-RS"/>
        </w:rPr>
        <w:t xml:space="preserve"> ЈАВНИ</w:t>
      </w:r>
      <w:r>
        <w:rPr>
          <w:rFonts w:ascii="Arial" w:eastAsia="Times New Roman" w:hAnsi="Arial" w:cs="Arial"/>
          <w:b/>
          <w:bCs/>
          <w:color w:val="000000"/>
          <w:sz w:val="23"/>
          <w:szCs w:val="23"/>
        </w:rPr>
        <w:t xml:space="preserve"> 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DD2C1E">
              <w:rPr>
                <w:rFonts w:ascii="Arial" w:eastAsia="Times New Roman" w:hAnsi="Arial" w:cs="Arial"/>
                <w:color w:val="000000"/>
                <w:sz w:val="18"/>
                <w:szCs w:val="18"/>
                <w:lang w:val="sr-Cyrl-RS"/>
              </w:rPr>
              <w:t>Нормативно-правни и управни послови</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DD2C1E">
              <w:rPr>
                <w:rFonts w:ascii="Arial" w:eastAsia="Times New Roman" w:hAnsi="Arial" w:cs="Arial"/>
                <w:color w:val="000000"/>
                <w:sz w:val="18"/>
                <w:szCs w:val="18"/>
                <w:lang w:val="sr-Cyrl-RS"/>
              </w:rPr>
              <w:t xml:space="preserve"> Одељење за опште и правне послове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28338B"/>
    <w:rsid w:val="003858A5"/>
    <w:rsid w:val="0039271A"/>
    <w:rsid w:val="00750241"/>
    <w:rsid w:val="009F4658"/>
    <w:rsid w:val="00A34372"/>
    <w:rsid w:val="00B300FF"/>
    <w:rsid w:val="00B46FE5"/>
    <w:rsid w:val="00C75F1D"/>
    <w:rsid w:val="00CC5A6F"/>
    <w:rsid w:val="00D22D01"/>
    <w:rsid w:val="00DD2C1E"/>
    <w:rsid w:val="00E01307"/>
    <w:rsid w:val="00E74D23"/>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1956</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2024-04-23T06:20:00Z</dcterms:created>
  <dcterms:modified xsi:type="dcterms:W3CDTF">2024-04-23T06:20:00Z</dcterms:modified>
  <dc:language>en-US</dc:language>
</cp:coreProperties>
</file>